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15" w:tblpY="4143"/>
        <w:tblOverlap w:val="never"/>
        <w:tblW w:w="20117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5127"/>
        <w:gridCol w:w="5325"/>
        <w:gridCol w:w="3900"/>
        <w:gridCol w:w="45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pl-PL" w:eastAsia="zh-CN"/>
              </w:rPr>
            </w:pPr>
            <w:r>
              <w:rPr>
                <w:rFonts w:hint="default"/>
                <w:b/>
                <w:bCs/>
                <w:lang w:val="pl-PL" w:eastAsia="zh-CN"/>
              </w:rPr>
              <w:t>SOBOTA</w:t>
            </w:r>
          </w:p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2023-03-11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</w:p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4</w:t>
            </w:r>
          </w:p>
          <w:p>
            <w:pPr>
              <w:bidi w:val="0"/>
              <w:jc w:val="center"/>
              <w:rPr>
                <w:rFonts w:hint="default"/>
                <w:b/>
                <w:bCs/>
              </w:rPr>
            </w:pP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3</w:t>
            </w:r>
          </w:p>
          <w:p>
            <w:pPr>
              <w:bidi w:val="0"/>
              <w:jc w:val="center"/>
              <w:rPr>
                <w:rFonts w:hint="default"/>
                <w:b/>
                <w:bCs/>
              </w:rPr>
            </w:pP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2</w:t>
            </w:r>
          </w:p>
          <w:p>
            <w:pPr>
              <w:bidi w:val="0"/>
              <w:jc w:val="center"/>
              <w:rPr>
                <w:rFonts w:hint="default"/>
                <w:b/>
                <w:bCs/>
              </w:rPr>
            </w:pP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1</w:t>
            </w:r>
          </w:p>
          <w:p>
            <w:pPr>
              <w:bidi w:val="0"/>
              <w:jc w:val="center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default"/>
                <w:lang w:val="en-US" w:eastAsia="zh-CN"/>
              </w:rPr>
              <w:t>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Postępowanie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Antoni Szczurek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</w:tbl>
    <w:p>
      <w:pPr>
        <w:bidi w:val="0"/>
        <w:jc w:val="center"/>
        <w:rPr>
          <w:rFonts w:hint="default"/>
          <w:sz w:val="72"/>
          <w:szCs w:val="72"/>
          <w:lang w:val="pl-PL"/>
        </w:rPr>
      </w:pPr>
      <w:r>
        <w:rPr>
          <w:rFonts w:hint="default"/>
          <w:sz w:val="72"/>
          <w:szCs w:val="72"/>
          <w:lang w:val="pl-PL"/>
        </w:rPr>
        <w:t xml:space="preserve">TECHNIK ADMINISTRACJI </w:t>
      </w:r>
    </w:p>
    <w:p>
      <w:pPr>
        <w:bidi w:val="0"/>
        <w:jc w:val="center"/>
        <w:rPr>
          <w:rFonts w:hint="default"/>
          <w:sz w:val="72"/>
          <w:szCs w:val="72"/>
          <w:lang w:val="pl-PL"/>
        </w:rPr>
      </w:pPr>
      <w:r>
        <w:rPr>
          <w:rFonts w:hint="default"/>
          <w:sz w:val="72"/>
          <w:szCs w:val="72"/>
          <w:lang w:val="pl-PL"/>
        </w:rPr>
        <w:t>UL. Asnyka 26</w:t>
      </w: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tbl>
      <w:tblPr>
        <w:tblStyle w:val="3"/>
        <w:tblpPr w:leftFromText="180" w:rightFromText="180" w:vertAnchor="text" w:horzAnchor="page" w:tblpX="1323" w:tblpY="-386"/>
        <w:tblOverlap w:val="never"/>
        <w:tblW w:w="20154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5127"/>
        <w:gridCol w:w="5325"/>
        <w:gridCol w:w="3900"/>
        <w:gridCol w:w="45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pl-PL" w:eastAsia="zh-CN"/>
              </w:rPr>
            </w:pPr>
            <w:r>
              <w:rPr>
                <w:rFonts w:hint="default"/>
                <w:b/>
                <w:bCs/>
                <w:lang w:val="pl-PL" w:eastAsia="zh-CN"/>
              </w:rPr>
              <w:t>NIEDZIELA</w:t>
            </w:r>
          </w:p>
          <w:p>
            <w:pPr>
              <w:bidi w:val="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2023-03-1</w:t>
            </w:r>
            <w:r>
              <w:rPr>
                <w:rFonts w:hint="default"/>
                <w:b/>
                <w:bCs/>
                <w:lang w:val="pl-PL" w:eastAsia="zh-CN"/>
              </w:rPr>
              <w:t>2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</w:p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4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3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2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semestr 1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obcy w administracji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Organizacja pracy administracyjnej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Ilona Mikołajczyk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</w:tbl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sectPr>
      <w:pgSz w:w="23811" w:h="16838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07D6"/>
    <w:rsid w:val="210C4AAF"/>
    <w:rsid w:val="21A94A5D"/>
    <w:rsid w:val="33070B6A"/>
    <w:rsid w:val="468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2023-03-08T08:41:00Z</dcterms:created>
  <dc:creator>user</dc:creator>
  <cp:lastModifiedBy>user</cp:lastModifiedBy>
  <dcterms:modified xsi:type="dcterms:W3CDTF">2023-03-08T09:53:10Z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C0C59957E27E4D97A356543683DC7114</vt:lpwstr>
  </property>
</Properties>
</file>